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B2" w:rsidRDefault="00C92E64" w:rsidP="00C92E64">
      <w:pPr>
        <w:jc w:val="center"/>
      </w:pPr>
      <w:r w:rsidRPr="00C92E64">
        <w:rPr>
          <w:noProof/>
        </w:rPr>
        <w:drawing>
          <wp:inline distT="0" distB="0" distL="0" distR="0">
            <wp:extent cx="2577546" cy="1181100"/>
            <wp:effectExtent l="19050" t="0" r="0" b="0"/>
            <wp:docPr id="1" name="Picture 0" descr="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Logo.jpg"/>
                    <pic:cNvPicPr/>
                  </pic:nvPicPr>
                  <pic:blipFill>
                    <a:blip r:embed="rId4" cstate="print"/>
                    <a:stretch>
                      <a:fillRect/>
                    </a:stretch>
                  </pic:blipFill>
                  <pic:spPr>
                    <a:xfrm>
                      <a:off x="0" y="0"/>
                      <a:ext cx="2596320" cy="1189703"/>
                    </a:xfrm>
                    <a:prstGeom prst="rect">
                      <a:avLst/>
                    </a:prstGeom>
                  </pic:spPr>
                </pic:pic>
              </a:graphicData>
            </a:graphic>
          </wp:inline>
        </w:drawing>
      </w:r>
    </w:p>
    <w:p w:rsidR="00C92E64" w:rsidRPr="00A8591D" w:rsidRDefault="00C92E64" w:rsidP="00C92E64">
      <w:pPr>
        <w:pStyle w:val="Title"/>
        <w:spacing w:before="0" w:after="0"/>
        <w:rPr>
          <w:sz w:val="16"/>
          <w:szCs w:val="16"/>
        </w:rPr>
      </w:pPr>
    </w:p>
    <w:p w:rsidR="00C92E64" w:rsidRPr="002C68B7" w:rsidRDefault="00D643BF" w:rsidP="00C92E64">
      <w:pPr>
        <w:pStyle w:val="Title"/>
        <w:spacing w:before="0" w:after="0"/>
        <w:rPr>
          <w:rFonts w:ascii="Arial Black" w:hAnsi="Arial Black"/>
          <w:sz w:val="24"/>
          <w:szCs w:val="24"/>
        </w:rPr>
      </w:pPr>
      <w:r>
        <w:rPr>
          <w:rFonts w:ascii="Arial Black" w:hAnsi="Arial Black"/>
          <w:sz w:val="24"/>
          <w:szCs w:val="24"/>
        </w:rPr>
        <w:t>Budget Hearing</w:t>
      </w:r>
    </w:p>
    <w:p w:rsidR="00C92E64" w:rsidRPr="002C68B7" w:rsidRDefault="00584512" w:rsidP="00C92E64">
      <w:pPr>
        <w:pStyle w:val="Title"/>
        <w:spacing w:before="0" w:after="0"/>
        <w:rPr>
          <w:sz w:val="24"/>
          <w:szCs w:val="24"/>
        </w:rPr>
      </w:pPr>
      <w:r>
        <w:rPr>
          <w:rFonts w:ascii="Arial Black" w:hAnsi="Arial Black"/>
          <w:sz w:val="24"/>
          <w:szCs w:val="24"/>
        </w:rPr>
        <w:t>November 14</w:t>
      </w:r>
      <w:r w:rsidR="00C92E64" w:rsidRPr="002C68B7">
        <w:rPr>
          <w:rFonts w:ascii="Arial Black" w:hAnsi="Arial Black"/>
          <w:sz w:val="24"/>
          <w:szCs w:val="24"/>
          <w:vertAlign w:val="superscript"/>
        </w:rPr>
        <w:t>th</w:t>
      </w:r>
      <w:r w:rsidR="00C92E64" w:rsidRPr="002C68B7">
        <w:rPr>
          <w:rFonts w:ascii="Arial Black" w:hAnsi="Arial Black"/>
          <w:sz w:val="24"/>
          <w:szCs w:val="24"/>
        </w:rPr>
        <w:t>, 201</w:t>
      </w:r>
      <w:r w:rsidR="00207973">
        <w:rPr>
          <w:rFonts w:ascii="Arial Black" w:hAnsi="Arial Black"/>
          <w:sz w:val="24"/>
          <w:szCs w:val="24"/>
        </w:rPr>
        <w:t>7</w:t>
      </w:r>
      <w:r w:rsidR="00C92E64" w:rsidRPr="002C68B7">
        <w:rPr>
          <w:rFonts w:ascii="Arial Black" w:hAnsi="Arial Black"/>
          <w:sz w:val="24"/>
          <w:szCs w:val="24"/>
        </w:rPr>
        <w:t xml:space="preserve"> – </w:t>
      </w:r>
      <w:r w:rsidR="00D643BF">
        <w:rPr>
          <w:rFonts w:ascii="Arial Black" w:hAnsi="Arial Black"/>
          <w:sz w:val="24"/>
          <w:szCs w:val="24"/>
        </w:rPr>
        <w:t>7</w:t>
      </w:r>
      <w:r w:rsidR="00C92E64">
        <w:rPr>
          <w:rFonts w:ascii="Arial Black" w:hAnsi="Arial Black"/>
          <w:sz w:val="24"/>
          <w:szCs w:val="24"/>
        </w:rPr>
        <w:t>:00</w:t>
      </w:r>
      <w:r w:rsidR="00D643BF">
        <w:rPr>
          <w:rFonts w:ascii="Arial Black" w:hAnsi="Arial Black"/>
          <w:sz w:val="24"/>
          <w:szCs w:val="24"/>
        </w:rPr>
        <w:t xml:space="preserve"> </w:t>
      </w:r>
      <w:r>
        <w:rPr>
          <w:rFonts w:ascii="Arial Black" w:hAnsi="Arial Black"/>
          <w:sz w:val="24"/>
          <w:szCs w:val="24"/>
        </w:rPr>
        <w:t>p</w:t>
      </w:r>
      <w:r w:rsidR="00C92E64">
        <w:rPr>
          <w:rFonts w:ascii="Arial Black" w:hAnsi="Arial Black"/>
          <w:sz w:val="24"/>
          <w:szCs w:val="24"/>
        </w:rPr>
        <w:t>.m.</w:t>
      </w:r>
    </w:p>
    <w:p w:rsidR="00C92E64" w:rsidRPr="002C68B7" w:rsidRDefault="00C92E64" w:rsidP="00C92E64">
      <w:pPr>
        <w:pStyle w:val="Title"/>
        <w:spacing w:before="0" w:after="0"/>
        <w:rPr>
          <w:rFonts w:ascii="Arial Black" w:hAnsi="Arial Black"/>
          <w:sz w:val="24"/>
          <w:szCs w:val="24"/>
          <w:u w:val="single"/>
        </w:rPr>
      </w:pPr>
      <w:r w:rsidRPr="002C68B7">
        <w:rPr>
          <w:rFonts w:ascii="Arial Black" w:hAnsi="Arial Black"/>
          <w:sz w:val="24"/>
          <w:szCs w:val="24"/>
        </w:rPr>
        <w:t>Manitowish Waters Town Hall</w:t>
      </w:r>
    </w:p>
    <w:p w:rsidR="00C92E64" w:rsidRDefault="00C92E64" w:rsidP="00C92E64">
      <w:pPr>
        <w:jc w:val="center"/>
      </w:pPr>
    </w:p>
    <w:p w:rsidR="00C92E64" w:rsidRPr="00A603A5" w:rsidRDefault="00C92E64" w:rsidP="00C92E64">
      <w:pPr>
        <w:rPr>
          <w:rFonts w:ascii="Arial Narrow" w:hAnsi="Arial Narrow"/>
          <w:sz w:val="16"/>
          <w:szCs w:val="16"/>
        </w:rPr>
      </w:pPr>
    </w:p>
    <w:p w:rsidR="00C92E64" w:rsidRDefault="00D643BF" w:rsidP="00C92E64">
      <w:pPr>
        <w:spacing w:after="0" w:line="240" w:lineRule="auto"/>
        <w:rPr>
          <w:rFonts w:ascii="Arial Narrow" w:hAnsi="Arial Narrow"/>
        </w:rPr>
      </w:pPr>
      <w:r>
        <w:rPr>
          <w:rFonts w:ascii="Arial Narrow" w:hAnsi="Arial Narrow"/>
        </w:rPr>
        <w:t xml:space="preserve">Hearing </w:t>
      </w:r>
      <w:r w:rsidR="00C92E64" w:rsidRPr="00F36AB6">
        <w:rPr>
          <w:rFonts w:ascii="Arial Narrow" w:hAnsi="Arial Narrow"/>
        </w:rPr>
        <w:t xml:space="preserve">called to order at </w:t>
      </w:r>
      <w:r>
        <w:rPr>
          <w:rFonts w:ascii="Arial Narrow" w:hAnsi="Arial Narrow"/>
        </w:rPr>
        <w:t>7</w:t>
      </w:r>
      <w:r w:rsidR="00C92E64">
        <w:rPr>
          <w:rFonts w:ascii="Arial Narrow" w:hAnsi="Arial Narrow"/>
        </w:rPr>
        <w:t>:0</w:t>
      </w:r>
      <w:r w:rsidR="00207973">
        <w:rPr>
          <w:rFonts w:ascii="Arial Narrow" w:hAnsi="Arial Narrow"/>
        </w:rPr>
        <w:t>0</w:t>
      </w:r>
      <w:r w:rsidR="00C92E64">
        <w:rPr>
          <w:rFonts w:ascii="Arial Narrow" w:hAnsi="Arial Narrow"/>
        </w:rPr>
        <w:t xml:space="preserve"> </w:t>
      </w:r>
      <w:r w:rsidR="00584512">
        <w:rPr>
          <w:rFonts w:ascii="Arial Narrow" w:hAnsi="Arial Narrow"/>
        </w:rPr>
        <w:t>p</w:t>
      </w:r>
      <w:r w:rsidR="00C92E64" w:rsidRPr="00F36AB6">
        <w:rPr>
          <w:rFonts w:ascii="Arial Narrow" w:hAnsi="Arial Narrow"/>
        </w:rPr>
        <w:t>.m.</w:t>
      </w:r>
    </w:p>
    <w:p w:rsidR="00C92E64" w:rsidRPr="00F36AB6" w:rsidRDefault="00C92E64" w:rsidP="00C92E64">
      <w:pPr>
        <w:spacing w:after="0" w:line="240" w:lineRule="auto"/>
        <w:rPr>
          <w:rFonts w:ascii="Arial Narrow" w:hAnsi="Arial Narrow"/>
        </w:rPr>
      </w:pPr>
    </w:p>
    <w:p w:rsidR="00D643BF" w:rsidRDefault="00C92E64" w:rsidP="00C92E64">
      <w:pPr>
        <w:spacing w:after="0" w:line="240" w:lineRule="auto"/>
        <w:rPr>
          <w:rFonts w:ascii="Arial Narrow" w:hAnsi="Arial Narrow"/>
        </w:rPr>
      </w:pPr>
      <w:r w:rsidRPr="005E7DB0">
        <w:rPr>
          <w:rFonts w:ascii="Arial Narrow" w:hAnsi="Arial Narrow"/>
          <w:b/>
        </w:rPr>
        <w:t xml:space="preserve">Present:  </w:t>
      </w:r>
      <w:r w:rsidRPr="005E7DB0">
        <w:rPr>
          <w:rFonts w:ascii="Arial Narrow" w:hAnsi="Arial Narrow"/>
        </w:rPr>
        <w:t>Town Chairman John Hanson</w:t>
      </w:r>
      <w:r w:rsidR="00584512">
        <w:rPr>
          <w:rFonts w:ascii="Arial Narrow" w:hAnsi="Arial Narrow"/>
        </w:rPr>
        <w:t xml:space="preserve">, </w:t>
      </w:r>
      <w:r w:rsidRPr="005E7DB0">
        <w:rPr>
          <w:rFonts w:ascii="Arial Narrow" w:hAnsi="Arial Narrow"/>
        </w:rPr>
        <w:t>Board Supervisor</w:t>
      </w:r>
      <w:r w:rsidR="00584512">
        <w:rPr>
          <w:rFonts w:ascii="Arial Narrow" w:hAnsi="Arial Narrow"/>
        </w:rPr>
        <w:t>s Bob Becker and</w:t>
      </w:r>
      <w:r w:rsidR="00207973">
        <w:rPr>
          <w:rFonts w:ascii="Arial Narrow" w:hAnsi="Arial Narrow"/>
        </w:rPr>
        <w:t xml:space="preserve"> Mike Kramer</w:t>
      </w:r>
      <w:r w:rsidR="00D643BF">
        <w:rPr>
          <w:rFonts w:ascii="Arial Narrow" w:hAnsi="Arial Narrow"/>
        </w:rPr>
        <w:t>.</w:t>
      </w:r>
    </w:p>
    <w:p w:rsidR="00C92E64" w:rsidRDefault="00D643BF" w:rsidP="00C92E64">
      <w:pPr>
        <w:spacing w:after="0" w:line="240" w:lineRule="auto"/>
        <w:rPr>
          <w:rFonts w:ascii="Arial Narrow" w:hAnsi="Arial Narrow"/>
        </w:rPr>
      </w:pPr>
      <w:r w:rsidRPr="007F575C">
        <w:rPr>
          <w:rFonts w:ascii="Arial Narrow" w:hAnsi="Arial Narrow"/>
          <w:b/>
        </w:rPr>
        <w:t>Visitors Present:</w:t>
      </w:r>
      <w:r>
        <w:rPr>
          <w:rFonts w:ascii="Arial Narrow" w:hAnsi="Arial Narrow"/>
        </w:rPr>
        <w:t xml:space="preserve">  Dean Acheson, Emily </w:t>
      </w:r>
      <w:proofErr w:type="spellStart"/>
      <w:r>
        <w:rPr>
          <w:rFonts w:ascii="Arial Narrow" w:hAnsi="Arial Narrow"/>
        </w:rPr>
        <w:t>Heald</w:t>
      </w:r>
      <w:proofErr w:type="spellEnd"/>
      <w:r>
        <w:rPr>
          <w:rFonts w:ascii="Arial Narrow" w:hAnsi="Arial Narrow"/>
        </w:rPr>
        <w:t>, John Donovan, Carol Schott</w:t>
      </w:r>
      <w:r w:rsidR="00235D9B">
        <w:rPr>
          <w:rFonts w:ascii="Arial Narrow" w:hAnsi="Arial Narrow"/>
        </w:rPr>
        <w:t>, Terry Schott, Phil St. Clair,</w:t>
      </w:r>
    </w:p>
    <w:p w:rsidR="00235D9B" w:rsidRDefault="00235D9B" w:rsidP="00C92E64">
      <w:pPr>
        <w:spacing w:after="0" w:line="240" w:lineRule="auto"/>
        <w:rPr>
          <w:rFonts w:ascii="Arial Narrow" w:hAnsi="Arial Narrow"/>
        </w:rPr>
      </w:pPr>
      <w:proofErr w:type="gramStart"/>
      <w:r>
        <w:rPr>
          <w:rFonts w:ascii="Arial Narrow" w:hAnsi="Arial Narrow"/>
        </w:rPr>
        <w:t xml:space="preserve">Bob Skrobot, Louis Bauers, John Butler, Lynn Schroeder, Greg Holt, Sarah </w:t>
      </w:r>
      <w:proofErr w:type="spellStart"/>
      <w:r>
        <w:rPr>
          <w:rFonts w:ascii="Arial Narrow" w:hAnsi="Arial Narrow"/>
        </w:rPr>
        <w:t>Krembs</w:t>
      </w:r>
      <w:proofErr w:type="spellEnd"/>
      <w:r>
        <w:rPr>
          <w:rFonts w:ascii="Arial Narrow" w:hAnsi="Arial Narrow"/>
        </w:rPr>
        <w:t>, and Kevin Griffith.</w:t>
      </w:r>
      <w:proofErr w:type="gramEnd"/>
      <w:r>
        <w:rPr>
          <w:rFonts w:ascii="Arial Narrow" w:hAnsi="Arial Narrow"/>
        </w:rPr>
        <w:t xml:space="preserve">  </w:t>
      </w:r>
    </w:p>
    <w:p w:rsidR="00C92E64" w:rsidRPr="005E7DB0" w:rsidRDefault="00C92E64" w:rsidP="00C92E64">
      <w:pPr>
        <w:spacing w:after="0" w:line="240" w:lineRule="auto"/>
        <w:rPr>
          <w:rFonts w:ascii="Arial Narrow" w:hAnsi="Arial Narrow"/>
        </w:rPr>
      </w:pPr>
    </w:p>
    <w:p w:rsidR="00C92E64" w:rsidRDefault="007F575C" w:rsidP="00C92E64">
      <w:pPr>
        <w:spacing w:after="0" w:line="240" w:lineRule="auto"/>
        <w:rPr>
          <w:rFonts w:ascii="Arial Narrow" w:hAnsi="Arial Narrow"/>
        </w:rPr>
      </w:pPr>
      <w:r>
        <w:rPr>
          <w:rFonts w:ascii="Arial Narrow" w:hAnsi="Arial Narrow"/>
        </w:rPr>
        <w:t>Chair Hanson read aloud the following notice:</w:t>
      </w:r>
    </w:p>
    <w:p w:rsidR="007F575C" w:rsidRPr="007F575C" w:rsidRDefault="007F575C" w:rsidP="007F575C">
      <w:pPr>
        <w:pStyle w:val="BodyText"/>
        <w:ind w:left="720" w:firstLine="720"/>
        <w:rPr>
          <w:i/>
        </w:rPr>
      </w:pPr>
      <w:r w:rsidRPr="007F575C">
        <w:rPr>
          <w:i/>
        </w:rPr>
        <w:t>Notice is hereby given that a Public Hearing on the Proposed 2018 Budget for the Town of Manitowish Waters, Vilas County, Wisconsin, will be held at the Town Hall, 5733 Airport Road on Tuesday November 14, 2017 at 7:00 p.m. The proposed budget in detail is available for inspection in the Clerk’s office at the Town Hall from 10:00 a.m. to 1:00 p.m. Monday through Friday. A summary of the proposed 2018 Budget is attached.</w:t>
      </w:r>
    </w:p>
    <w:p w:rsidR="007F575C" w:rsidRDefault="007F575C" w:rsidP="00C92E64">
      <w:pPr>
        <w:spacing w:after="0" w:line="240" w:lineRule="auto"/>
        <w:rPr>
          <w:rFonts w:ascii="Arial Narrow" w:hAnsi="Arial Narrow"/>
        </w:rPr>
      </w:pPr>
    </w:p>
    <w:p w:rsidR="007F575C" w:rsidRDefault="007F575C" w:rsidP="00C92E64">
      <w:pPr>
        <w:spacing w:after="0" w:line="240" w:lineRule="auto"/>
        <w:rPr>
          <w:rFonts w:ascii="Arial Narrow" w:hAnsi="Arial Narrow"/>
        </w:rPr>
      </w:pPr>
      <w:r>
        <w:rPr>
          <w:rFonts w:ascii="Arial Narrow" w:hAnsi="Arial Narrow"/>
        </w:rPr>
        <w:t>Chair Hanson</w:t>
      </w:r>
      <w:r w:rsidR="00E774D0" w:rsidRPr="00E774D0">
        <w:rPr>
          <w:rFonts w:ascii="Arial Narrow" w:hAnsi="Arial Narrow"/>
        </w:rPr>
        <w:t xml:space="preserve"> </w:t>
      </w:r>
      <w:r w:rsidR="00E774D0">
        <w:rPr>
          <w:rFonts w:ascii="Arial Narrow" w:hAnsi="Arial Narrow"/>
        </w:rPr>
        <w:t>drew attention to the fact that our levy remained the same as it has been for the past 3 years, and went on to</w:t>
      </w:r>
      <w:r>
        <w:rPr>
          <w:rFonts w:ascii="Arial Narrow" w:hAnsi="Arial Narrow"/>
        </w:rPr>
        <w:t xml:space="preserve"> read through the proposed budget by category, allowing time for questions or comments after each category.  Any significant changes were pointed out and explained.</w:t>
      </w:r>
    </w:p>
    <w:p w:rsidR="007F575C" w:rsidRDefault="007F575C" w:rsidP="00C92E64">
      <w:pPr>
        <w:spacing w:after="0" w:line="240" w:lineRule="auto"/>
        <w:rPr>
          <w:rFonts w:ascii="Arial Narrow" w:hAnsi="Arial Narrow"/>
        </w:rPr>
      </w:pPr>
    </w:p>
    <w:p w:rsidR="007F575C" w:rsidRDefault="007F575C" w:rsidP="00FD2460">
      <w:pPr>
        <w:spacing w:after="0" w:line="240" w:lineRule="auto"/>
        <w:rPr>
          <w:rFonts w:ascii="Arial Narrow" w:hAnsi="Arial Narrow"/>
          <w:b/>
          <w:bCs/>
          <w:sz w:val="24"/>
          <w:szCs w:val="24"/>
        </w:rPr>
      </w:pPr>
      <w:r>
        <w:rPr>
          <w:rFonts w:ascii="Arial Narrow" w:hAnsi="Arial Narrow"/>
          <w:b/>
          <w:bCs/>
          <w:sz w:val="24"/>
          <w:szCs w:val="24"/>
        </w:rPr>
        <w:t>Total Revenue:</w:t>
      </w:r>
      <w:r>
        <w:rPr>
          <w:rFonts w:ascii="Arial Narrow" w:hAnsi="Arial Narrow"/>
          <w:b/>
          <w:bCs/>
          <w:sz w:val="24"/>
          <w:szCs w:val="24"/>
        </w:rPr>
        <w:tab/>
      </w:r>
      <w:r>
        <w:rPr>
          <w:rFonts w:ascii="Arial Narrow" w:hAnsi="Arial Narrow"/>
          <w:b/>
          <w:bCs/>
          <w:sz w:val="24"/>
          <w:szCs w:val="24"/>
        </w:rPr>
        <w:tab/>
        <w:t>$1,170,263.00</w:t>
      </w:r>
    </w:p>
    <w:p w:rsidR="007F575C" w:rsidRDefault="007F575C" w:rsidP="00FD2460">
      <w:pPr>
        <w:spacing w:after="0" w:line="240" w:lineRule="auto"/>
        <w:rPr>
          <w:rFonts w:ascii="Arial Narrow" w:hAnsi="Arial Narrow"/>
          <w:b/>
          <w:bCs/>
          <w:sz w:val="24"/>
          <w:szCs w:val="24"/>
        </w:rPr>
      </w:pPr>
      <w:r>
        <w:rPr>
          <w:rFonts w:ascii="Arial Narrow" w:hAnsi="Arial Narrow"/>
          <w:b/>
          <w:bCs/>
          <w:sz w:val="24"/>
          <w:szCs w:val="24"/>
        </w:rPr>
        <w:t>Total Expenditures:</w:t>
      </w:r>
      <w:r>
        <w:rPr>
          <w:rFonts w:ascii="Arial Narrow" w:hAnsi="Arial Narrow"/>
          <w:b/>
          <w:bCs/>
          <w:sz w:val="24"/>
          <w:szCs w:val="24"/>
        </w:rPr>
        <w:tab/>
        <w:t>$1,170,263.00</w:t>
      </w:r>
    </w:p>
    <w:p w:rsidR="00944BE3" w:rsidRDefault="00944BE3" w:rsidP="00C92E64">
      <w:pPr>
        <w:spacing w:after="0" w:line="240" w:lineRule="auto"/>
        <w:rPr>
          <w:rFonts w:ascii="Arial Narrow" w:hAnsi="Arial Narrow"/>
          <w:b/>
          <w:bCs/>
        </w:rPr>
      </w:pPr>
    </w:p>
    <w:p w:rsidR="007F575C" w:rsidRPr="007F575C" w:rsidRDefault="007F575C" w:rsidP="00C92E64">
      <w:pPr>
        <w:spacing w:after="0" w:line="240" w:lineRule="auto"/>
        <w:rPr>
          <w:rFonts w:ascii="Arial Narrow" w:hAnsi="Arial Narrow"/>
          <w:bCs/>
        </w:rPr>
      </w:pPr>
      <w:r>
        <w:rPr>
          <w:rFonts w:ascii="Arial Narrow" w:hAnsi="Arial Narrow"/>
          <w:bCs/>
        </w:rPr>
        <w:t>No further comments were made or questions were asked.</w:t>
      </w:r>
    </w:p>
    <w:p w:rsidR="009460BF" w:rsidRDefault="009460BF" w:rsidP="00C92E64">
      <w:pPr>
        <w:spacing w:after="0" w:line="240" w:lineRule="auto"/>
        <w:rPr>
          <w:rFonts w:ascii="Arial Narrow" w:hAnsi="Arial Narrow"/>
          <w:bCs/>
        </w:rPr>
      </w:pPr>
    </w:p>
    <w:p w:rsidR="007F575C" w:rsidRDefault="007F575C" w:rsidP="00C92E64">
      <w:pPr>
        <w:spacing w:after="0" w:line="240" w:lineRule="auto"/>
        <w:rPr>
          <w:rFonts w:ascii="Arial Narrow" w:hAnsi="Arial Narrow"/>
          <w:bCs/>
        </w:rPr>
      </w:pPr>
      <w:r>
        <w:rPr>
          <w:rFonts w:ascii="Arial Narrow" w:hAnsi="Arial Narrow"/>
          <w:bCs/>
        </w:rPr>
        <w:t>Chair Hanson declared the Hearing closed at 7:</w:t>
      </w:r>
      <w:r w:rsidR="00E774D0">
        <w:rPr>
          <w:rFonts w:ascii="Arial Narrow" w:hAnsi="Arial Narrow"/>
          <w:bCs/>
        </w:rPr>
        <w:t>1</w:t>
      </w:r>
      <w:r w:rsidR="006C0DD0">
        <w:rPr>
          <w:rFonts w:ascii="Arial Narrow" w:hAnsi="Arial Narrow"/>
          <w:bCs/>
        </w:rPr>
        <w:t>5</w:t>
      </w:r>
      <w:r w:rsidR="00E774D0">
        <w:rPr>
          <w:rFonts w:ascii="Arial Narrow" w:hAnsi="Arial Narrow"/>
          <w:bCs/>
        </w:rPr>
        <w:t xml:space="preserve"> p.m.</w:t>
      </w:r>
    </w:p>
    <w:p w:rsidR="009460BF" w:rsidRDefault="009460BF" w:rsidP="00C92E64">
      <w:pPr>
        <w:spacing w:after="0" w:line="240" w:lineRule="auto"/>
        <w:rPr>
          <w:rFonts w:ascii="Arial Narrow" w:hAnsi="Arial Narrow"/>
          <w:bCs/>
        </w:rPr>
      </w:pPr>
    </w:p>
    <w:p w:rsidR="009460BF" w:rsidRDefault="009460BF" w:rsidP="00C92E64">
      <w:pPr>
        <w:spacing w:after="0" w:line="240" w:lineRule="auto"/>
        <w:rPr>
          <w:rFonts w:ascii="Arial Narrow" w:hAnsi="Arial Narrow"/>
          <w:bCs/>
        </w:rPr>
      </w:pPr>
    </w:p>
    <w:p w:rsidR="009460BF" w:rsidRDefault="009460BF" w:rsidP="00C92E64">
      <w:pPr>
        <w:spacing w:after="0" w:line="240" w:lineRule="auto"/>
        <w:rPr>
          <w:rFonts w:ascii="Arial Narrow" w:hAnsi="Arial Narrow"/>
          <w:bCs/>
        </w:rPr>
      </w:pPr>
      <w:r>
        <w:rPr>
          <w:rFonts w:ascii="Arial Narrow" w:hAnsi="Arial Narrow"/>
          <w:bCs/>
        </w:rPr>
        <w:t>Respectfully Submitted</w:t>
      </w:r>
      <w:r w:rsidR="00114FB0">
        <w:rPr>
          <w:rFonts w:ascii="Arial Narrow" w:hAnsi="Arial Narrow"/>
          <w:bCs/>
        </w:rPr>
        <w:t>,</w:t>
      </w:r>
    </w:p>
    <w:p w:rsidR="00114FB0" w:rsidRDefault="00114FB0" w:rsidP="00C92E64">
      <w:pPr>
        <w:spacing w:after="0" w:line="240" w:lineRule="auto"/>
        <w:rPr>
          <w:rFonts w:ascii="Arial Narrow" w:hAnsi="Arial Narrow"/>
          <w:bCs/>
        </w:rPr>
      </w:pPr>
      <w:r>
        <w:rPr>
          <w:rFonts w:ascii="Arial Narrow" w:hAnsi="Arial Narrow"/>
          <w:bCs/>
        </w:rPr>
        <w:t>Dana Hilbert</w:t>
      </w:r>
    </w:p>
    <w:p w:rsidR="00114FB0" w:rsidRPr="009460BF" w:rsidRDefault="00114FB0" w:rsidP="00C92E64">
      <w:pPr>
        <w:spacing w:after="0" w:line="240" w:lineRule="auto"/>
        <w:rPr>
          <w:rFonts w:ascii="Arial Narrow" w:hAnsi="Arial Narrow"/>
          <w:bCs/>
        </w:rPr>
      </w:pPr>
      <w:r>
        <w:rPr>
          <w:rFonts w:ascii="Arial Narrow" w:hAnsi="Arial Narrow"/>
          <w:bCs/>
        </w:rPr>
        <w:t>Clerk/Treasurer</w:t>
      </w:r>
    </w:p>
    <w:p w:rsidR="00C92E64" w:rsidRPr="005E7DB0" w:rsidRDefault="00C92E64" w:rsidP="00C92E64">
      <w:pPr>
        <w:spacing w:after="0" w:line="240" w:lineRule="auto"/>
        <w:rPr>
          <w:rFonts w:ascii="Arial Narrow" w:hAnsi="Arial Narrow"/>
          <w:b/>
        </w:rPr>
      </w:pPr>
    </w:p>
    <w:p w:rsidR="00C92E64" w:rsidRDefault="00C92E64" w:rsidP="00C92E64"/>
    <w:sectPr w:rsidR="00C92E64" w:rsidSect="00C92E64">
      <w:pgSz w:w="12240" w:h="15840"/>
      <w:pgMar w:top="28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E64"/>
    <w:rsid w:val="00114FB0"/>
    <w:rsid w:val="0012074D"/>
    <w:rsid w:val="00206234"/>
    <w:rsid w:val="00207973"/>
    <w:rsid w:val="00235D9B"/>
    <w:rsid w:val="003B7CDE"/>
    <w:rsid w:val="003C17E7"/>
    <w:rsid w:val="004A1F3E"/>
    <w:rsid w:val="00584512"/>
    <w:rsid w:val="006C0DD0"/>
    <w:rsid w:val="006D399F"/>
    <w:rsid w:val="007F575C"/>
    <w:rsid w:val="00944BE3"/>
    <w:rsid w:val="009460BF"/>
    <w:rsid w:val="00970751"/>
    <w:rsid w:val="00BB0741"/>
    <w:rsid w:val="00C92E64"/>
    <w:rsid w:val="00D3303C"/>
    <w:rsid w:val="00D643BF"/>
    <w:rsid w:val="00D66E47"/>
    <w:rsid w:val="00E774D0"/>
    <w:rsid w:val="00F23EBD"/>
    <w:rsid w:val="00F641B2"/>
    <w:rsid w:val="00FD2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64"/>
    <w:rPr>
      <w:rFonts w:ascii="Tahoma" w:hAnsi="Tahoma" w:cs="Tahoma"/>
      <w:sz w:val="16"/>
      <w:szCs w:val="16"/>
    </w:rPr>
  </w:style>
  <w:style w:type="paragraph" w:styleId="Title">
    <w:name w:val="Title"/>
    <w:basedOn w:val="Normal"/>
    <w:next w:val="Normal"/>
    <w:link w:val="TitleChar"/>
    <w:qFormat/>
    <w:rsid w:val="00C92E64"/>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C92E64"/>
    <w:rPr>
      <w:rFonts w:asciiTheme="majorHAnsi" w:eastAsiaTheme="majorEastAsia" w:hAnsiTheme="majorHAnsi" w:cs="Times New Roman"/>
      <w:b/>
      <w:bCs/>
      <w:kern w:val="28"/>
      <w:sz w:val="32"/>
      <w:szCs w:val="32"/>
      <w:lang w:bidi="en-US"/>
    </w:rPr>
  </w:style>
  <w:style w:type="paragraph" w:styleId="BodyText">
    <w:name w:val="Body Text"/>
    <w:basedOn w:val="Normal"/>
    <w:link w:val="BodyTextChar"/>
    <w:semiHidden/>
    <w:rsid w:val="007F575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F575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2017-11-21T20:23:00Z</cp:lastPrinted>
  <dcterms:created xsi:type="dcterms:W3CDTF">2017-11-21T19:01:00Z</dcterms:created>
  <dcterms:modified xsi:type="dcterms:W3CDTF">2017-11-21T20:24:00Z</dcterms:modified>
</cp:coreProperties>
</file>